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0"/>
          <w:sz w:val="52"/>
          <w:szCs w:val="5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vertAlign w:val="baseline"/>
          <w:rtl w:val="0"/>
        </w:rPr>
        <w:t xml:space="preserve">Aplicación MAC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Descargar este documento, completar y exportar o guardar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Todas las aplicaciones deberán ser cargadas en formato PDF para mantener su inalterabilidad. El mismo le será solicitado en el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formulario de inscripción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0"/>
          <w:sz w:val="72"/>
          <w:szCs w:val="7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Nombre de la galería o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Reseña de la galería o proyecto aplicante (Máximo 1000 caracteres)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Incluir breve descripción de la trayectoria, actividad actual y artistas representados. Si se trata de una galería de arte consolidada reseñar exposiciones, ferias y acciones realizadas en los últimos 3 años que considere relevantes.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Breve explicación de la propuesta para MAC 2025.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Recuerde mencionar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la medida del stand al que aplica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(Máximo 1000 caracteres)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Propuesta espacial tridimensional o fotomontaje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*formato jpg, resolución máxima 200 dpi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Imágenes de las obras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*formato jpg, resolución máxima 200 dpi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Incluir obras por artista con su ficha técnica. (Hasta 3, 4 y 5 artistas en función del espacio solicitado en el formulario de inscripción)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Artista: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Reseña CV del artista (máx. 500 caracteres):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Título:</w:t>
        <w:br w:type="textWrapping"/>
        <w:t xml:space="preserve">Año:</w:t>
        <w:br w:type="textWrapping"/>
        <w:t xml:space="preserve">Técnica:</w:t>
        <w:br w:type="textWrapping"/>
        <w:t xml:space="preserve">Materiales:</w:t>
        <w:br w:type="textWrapping"/>
        <w:t xml:space="preserve">Medidas: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vertAlign w:val="baseline"/>
          <w:rtl w:val="0"/>
        </w:rPr>
        <w:t xml:space="preserve">Foto: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*Repetir este apartado las veces que sea necesario, en función de los artistas y las obras.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ff0000"/>
          <w:sz w:val="28"/>
          <w:szCs w:val="2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1050" y="3780000"/>
                          <a:ext cx="5549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866" w:left="1701" w:right="1701" w:header="190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-210184</wp:posOffset>
          </wp:positionH>
          <wp:positionV relativeFrom="paragraph">
            <wp:posOffset>0</wp:posOffset>
          </wp:positionV>
          <wp:extent cx="5612130" cy="88900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889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5086350</wp:posOffset>
          </wp:positionH>
          <wp:positionV relativeFrom="paragraph">
            <wp:posOffset>180975</wp:posOffset>
          </wp:positionV>
          <wp:extent cx="942022" cy="770121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022" cy="77012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  <w:tblPr>
      <w:tblStyle w:val="TableNormal0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s-ES" w:val="es-ES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Z4J8d67Xgr8s0v3V17siri5OibTlFvGIFzq9IKSmR0M/edit" TargetMode="External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8RwCvId+s4jGnUpJ9S5AM/qIbw==">CgMxLjAyCGguZ2pkZ3hzOAByITF2a293c0FYU1didnhKOFdSMnlPZlFvSDQtQTlIemNhaA==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2025-09-01T04:12:00Z</dcterms:created>
  <dc:creator>Sergio Rodriguez</dc:creator>
</cp:coreProperties>
</file>